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4A4F" w14:textId="77777777" w:rsidR="005B0B6A" w:rsidRPr="003E1C7A" w:rsidRDefault="005B0B6A" w:rsidP="003E1C7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E1C7A">
        <w:rPr>
          <w:rFonts w:ascii="Times New Roman" w:hAnsi="Times New Roman" w:cs="Times New Roman"/>
        </w:rPr>
        <w:t>Додаток 1</w:t>
      </w:r>
    </w:p>
    <w:p w14:paraId="2D1C7414" w14:textId="1AA27BB7" w:rsidR="005B0B6A" w:rsidRPr="003E1C7A" w:rsidRDefault="005B0B6A" w:rsidP="003E1C7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E1C7A">
        <w:rPr>
          <w:rFonts w:ascii="Times New Roman" w:hAnsi="Times New Roman" w:cs="Times New Roman"/>
        </w:rPr>
        <w:t>до Методики розрахунку орендної плати</w:t>
      </w:r>
      <w:r w:rsidRPr="003E1C7A">
        <w:rPr>
          <w:rFonts w:ascii="Times New Roman" w:hAnsi="Times New Roman" w:cs="Times New Roman"/>
          <w:lang w:val="ru-RU"/>
        </w:rPr>
        <w:t xml:space="preserve"> </w:t>
      </w:r>
      <w:r w:rsidRPr="003E1C7A">
        <w:rPr>
          <w:rFonts w:ascii="Times New Roman" w:hAnsi="Times New Roman" w:cs="Times New Roman"/>
        </w:rPr>
        <w:t xml:space="preserve">за майно комунальної власності </w:t>
      </w:r>
      <w:proofErr w:type="spellStart"/>
      <w:r w:rsidRPr="003E1C7A">
        <w:rPr>
          <w:rFonts w:ascii="Times New Roman" w:hAnsi="Times New Roman" w:cs="Times New Roman"/>
          <w:lang w:val="ru-RU"/>
        </w:rPr>
        <w:t>Дмитрів</w:t>
      </w:r>
      <w:r w:rsidRPr="003E1C7A">
        <w:rPr>
          <w:rFonts w:ascii="Times New Roman" w:hAnsi="Times New Roman" w:cs="Times New Roman"/>
        </w:rPr>
        <w:t>ської</w:t>
      </w:r>
      <w:proofErr w:type="spellEnd"/>
    </w:p>
    <w:p w14:paraId="379DFB02" w14:textId="64780AED" w:rsidR="005B0B6A" w:rsidRPr="003E1C7A" w:rsidRDefault="005B0B6A" w:rsidP="003E1C7A">
      <w:pPr>
        <w:spacing w:after="0" w:line="240" w:lineRule="auto"/>
        <w:ind w:left="4248" w:firstLine="708"/>
        <w:rPr>
          <w:rFonts w:ascii="Times New Roman" w:hAnsi="Times New Roman" w:cs="Times New Roman"/>
          <w:lang w:val="ru-RU"/>
        </w:rPr>
      </w:pPr>
      <w:proofErr w:type="spellStart"/>
      <w:r w:rsidRPr="003E1C7A">
        <w:rPr>
          <w:rFonts w:ascii="Times New Roman" w:hAnsi="Times New Roman" w:cs="Times New Roman"/>
          <w:lang w:val="ru-RU"/>
        </w:rPr>
        <w:t>сіль</w:t>
      </w:r>
      <w:r w:rsidRPr="003E1C7A">
        <w:rPr>
          <w:rFonts w:ascii="Times New Roman" w:hAnsi="Times New Roman" w:cs="Times New Roman"/>
        </w:rPr>
        <w:t>ської</w:t>
      </w:r>
      <w:proofErr w:type="spellEnd"/>
      <w:r w:rsidRPr="003E1C7A">
        <w:rPr>
          <w:rFonts w:ascii="Times New Roman" w:hAnsi="Times New Roman" w:cs="Times New Roman"/>
        </w:rPr>
        <w:t xml:space="preserve"> територіальної громади</w:t>
      </w:r>
    </w:p>
    <w:p w14:paraId="4128CD70" w14:textId="77777777" w:rsidR="005B0B6A" w:rsidRPr="005B0B6A" w:rsidRDefault="005B0B6A" w:rsidP="005B0B6A">
      <w:pPr>
        <w:ind w:left="4248" w:firstLine="708"/>
        <w:rPr>
          <w:lang w:val="ru-RU"/>
        </w:rPr>
      </w:pPr>
    </w:p>
    <w:p w14:paraId="42B34A1A" w14:textId="77777777" w:rsidR="005B0B6A" w:rsidRPr="003E1C7A" w:rsidRDefault="005B0B6A" w:rsidP="005B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C7A">
        <w:rPr>
          <w:rFonts w:ascii="Times New Roman" w:hAnsi="Times New Roman" w:cs="Times New Roman"/>
          <w:sz w:val="28"/>
          <w:szCs w:val="28"/>
        </w:rPr>
        <w:t>ОРЕНДНІ СТАВКИ</w:t>
      </w:r>
    </w:p>
    <w:p w14:paraId="56FDB7B0" w14:textId="5F0A7E4A" w:rsidR="00DF5DDD" w:rsidRPr="003E1C7A" w:rsidRDefault="005B0B6A" w:rsidP="003E1C7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1C7A">
        <w:rPr>
          <w:rFonts w:ascii="Times New Roman" w:hAnsi="Times New Roman" w:cs="Times New Roman"/>
          <w:sz w:val="28"/>
          <w:szCs w:val="28"/>
        </w:rPr>
        <w:t>за використання нерухомого майна, що перебуває</w:t>
      </w:r>
      <w:r w:rsidRPr="003E1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C7A">
        <w:rPr>
          <w:rFonts w:ascii="Times New Roman" w:hAnsi="Times New Roman" w:cs="Times New Roman"/>
          <w:sz w:val="28"/>
          <w:szCs w:val="28"/>
        </w:rPr>
        <w:t>у комунальній власності Дмитрівської</w:t>
      </w:r>
      <w:r w:rsidR="003E1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C7A">
        <w:rPr>
          <w:rFonts w:ascii="Times New Roman" w:hAnsi="Times New Roman" w:cs="Times New Roman"/>
          <w:sz w:val="28"/>
          <w:szCs w:val="28"/>
        </w:rPr>
        <w:t>сільської територіальної громади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5B0B6A" w14:paraId="0BC6CA71" w14:textId="77777777" w:rsidTr="005B0B6A">
        <w:tc>
          <w:tcPr>
            <w:tcW w:w="704" w:type="dxa"/>
          </w:tcPr>
          <w:p w14:paraId="2A16EAA4" w14:textId="138D511F" w:rsidR="005B0B6A" w:rsidRPr="003E1C7A" w:rsidRDefault="005B0B6A" w:rsidP="005B0B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C7A">
              <w:rPr>
                <w:rFonts w:ascii="Times New Roman" w:hAnsi="Times New Roman" w:cs="Times New Roman"/>
              </w:rPr>
              <w:t>№</w:t>
            </w:r>
            <w:r w:rsidRPr="003E1C7A">
              <w:rPr>
                <w:rFonts w:ascii="Times New Roman" w:hAnsi="Times New Roman" w:cs="Times New Roman"/>
                <w:lang w:val="ru-RU"/>
              </w:rPr>
              <w:t xml:space="preserve"> п/п</w:t>
            </w:r>
          </w:p>
        </w:tc>
        <w:tc>
          <w:tcPr>
            <w:tcW w:w="6946" w:type="dxa"/>
          </w:tcPr>
          <w:p w14:paraId="0AC8D636" w14:textId="77777777" w:rsidR="005B0B6A" w:rsidRPr="003E1C7A" w:rsidRDefault="005B0B6A" w:rsidP="005B0B6A">
            <w:pPr>
              <w:jc w:val="center"/>
              <w:rPr>
                <w:rFonts w:ascii="Times New Roman" w:hAnsi="Times New Roman" w:cs="Times New Roman"/>
              </w:rPr>
            </w:pPr>
            <w:r w:rsidRPr="003E1C7A">
              <w:rPr>
                <w:rFonts w:ascii="Times New Roman" w:hAnsi="Times New Roman" w:cs="Times New Roman"/>
              </w:rPr>
              <w:t>Використання орендарем нерухомого майна за цільовим</w:t>
            </w:r>
          </w:p>
          <w:p w14:paraId="4C345C89" w14:textId="3E6EB55E" w:rsidR="005B0B6A" w:rsidRPr="003E1C7A" w:rsidRDefault="005B0B6A" w:rsidP="005B0B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1C7A">
              <w:rPr>
                <w:rFonts w:ascii="Times New Roman" w:hAnsi="Times New Roman" w:cs="Times New Roman"/>
              </w:rPr>
              <w:t>призначення</w:t>
            </w:r>
            <w:r w:rsidRPr="003E1C7A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695" w:type="dxa"/>
          </w:tcPr>
          <w:p w14:paraId="0FCECE23" w14:textId="2F934686" w:rsidR="005B0B6A" w:rsidRPr="003E1C7A" w:rsidRDefault="005B0B6A" w:rsidP="005B0B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1C7A">
              <w:rPr>
                <w:rFonts w:ascii="Times New Roman" w:hAnsi="Times New Roman" w:cs="Times New Roman"/>
                <w:lang w:val="ru-RU"/>
              </w:rPr>
              <w:t>Орендна</w:t>
            </w:r>
            <w:proofErr w:type="spellEnd"/>
            <w:r w:rsidRPr="003E1C7A">
              <w:rPr>
                <w:rFonts w:ascii="Times New Roman" w:hAnsi="Times New Roman" w:cs="Times New Roman"/>
                <w:lang w:val="ru-RU"/>
              </w:rPr>
              <w:t xml:space="preserve"> ставка </w:t>
            </w:r>
            <w:proofErr w:type="spellStart"/>
            <w:r w:rsidRPr="003E1C7A">
              <w:rPr>
                <w:rFonts w:ascii="Times New Roman" w:hAnsi="Times New Roman" w:cs="Times New Roman"/>
                <w:lang w:val="ru-RU"/>
              </w:rPr>
              <w:t>відсотків</w:t>
            </w:r>
            <w:proofErr w:type="spellEnd"/>
          </w:p>
        </w:tc>
      </w:tr>
      <w:tr w:rsidR="005B0B6A" w14:paraId="35A2B2C6" w14:textId="77777777" w:rsidTr="005B0B6A">
        <w:tc>
          <w:tcPr>
            <w:tcW w:w="704" w:type="dxa"/>
          </w:tcPr>
          <w:p w14:paraId="64510D97" w14:textId="3C8BDA0E" w:rsidR="005B0B6A" w:rsidRPr="00EA65CE" w:rsidRDefault="005B0B6A" w:rsidP="005B0B6A">
            <w:pPr>
              <w:jc w:val="center"/>
              <w:rPr>
                <w:sz w:val="24"/>
                <w:szCs w:val="24"/>
                <w:lang w:val="ru-RU"/>
              </w:rPr>
            </w:pPr>
            <w:r w:rsidRPr="00EA65C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14:paraId="14835112" w14:textId="7AF55537" w:rsidR="005B0B6A" w:rsidRPr="003E1C7A" w:rsidRDefault="005B0B6A" w:rsidP="005B0B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C7A">
              <w:rPr>
                <w:rFonts w:ascii="Times New Roman" w:hAnsi="Times New Roman" w:cs="Times New Roman"/>
                <w:sz w:val="24"/>
                <w:szCs w:val="24"/>
              </w:rPr>
              <w:t>Для організації та проведення науково-практичних, культурних, мистецьких, громадських, суспільних та політичних заходів на строк, що не перевищує 30 календарних днів протягом одного року щодо кожного орендаря, якщо балансоутримувачем є державне або комунальне підприємство, установа, організація, що провадить діяльність з організації конгресів і торговельних виставок</w:t>
            </w:r>
          </w:p>
        </w:tc>
        <w:tc>
          <w:tcPr>
            <w:tcW w:w="1695" w:type="dxa"/>
          </w:tcPr>
          <w:p w14:paraId="0CC9D2A5" w14:textId="6848CEE3" w:rsidR="005B0B6A" w:rsidRPr="003E1C7A" w:rsidRDefault="005B0B6A" w:rsidP="005B0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B0B6A" w:rsidRPr="00EA65CE" w14:paraId="71E3F12C" w14:textId="77777777" w:rsidTr="005B0B6A">
        <w:tc>
          <w:tcPr>
            <w:tcW w:w="704" w:type="dxa"/>
          </w:tcPr>
          <w:p w14:paraId="3DB11D90" w14:textId="2BFCBB85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946" w:type="dxa"/>
          </w:tcPr>
          <w:p w14:paraId="4EC7E9AA" w14:textId="03A88DB1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</w:rPr>
              <w:t>Приватні заклади освіти (суб’єкти підприємницької діяльності), які мають ліцензію на надання освітніх послуг у відповідній сфері (крім закладів освіти і суб’єктів підприємницької діяльності, визначених у пунктах 11 та 18 цього додатка), на площі, що використовується для надання ліцензійних послуг</w:t>
            </w:r>
          </w:p>
        </w:tc>
        <w:tc>
          <w:tcPr>
            <w:tcW w:w="1695" w:type="dxa"/>
          </w:tcPr>
          <w:p w14:paraId="665BFC1E" w14:textId="6375B13A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B0B6A" w:rsidRPr="00EA65CE" w14:paraId="46D5BF40" w14:textId="77777777" w:rsidTr="005B0B6A">
        <w:tc>
          <w:tcPr>
            <w:tcW w:w="704" w:type="dxa"/>
          </w:tcPr>
          <w:p w14:paraId="50A822DD" w14:textId="19B2B476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14:paraId="5D4E581E" w14:textId="1A673CED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науково-практичних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мистецьких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суспільних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політичних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строк</w:t>
            </w:r>
            <w:proofErr w:type="gram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перевищує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шести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місяців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також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майна, яке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передається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суб’єктам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виборчого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та 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виборчої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кампанії</w:t>
            </w:r>
            <w:proofErr w:type="spellEnd"/>
          </w:p>
        </w:tc>
        <w:tc>
          <w:tcPr>
            <w:tcW w:w="1695" w:type="dxa"/>
          </w:tcPr>
          <w:p w14:paraId="21975CF4" w14:textId="059903BA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B0B6A" w:rsidRPr="00EA65CE" w14:paraId="0C4F19BB" w14:textId="77777777" w:rsidTr="005B0B6A">
        <w:tc>
          <w:tcPr>
            <w:tcW w:w="704" w:type="dxa"/>
          </w:tcPr>
          <w:p w14:paraId="1116E673" w14:textId="77C1CFDB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14:paraId="36938858" w14:textId="23EB8BEA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установи,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 тому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95" w:type="dxa"/>
          </w:tcPr>
          <w:p w14:paraId="54E26525" w14:textId="1E635D1D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B6A" w:rsidRPr="00EA65CE" w14:paraId="5CC32A74" w14:textId="77777777" w:rsidTr="005B0B6A">
        <w:tc>
          <w:tcPr>
            <w:tcW w:w="704" w:type="dxa"/>
          </w:tcPr>
          <w:p w14:paraId="519AD3E1" w14:textId="614FFF37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14:paraId="3BBF3A60" w14:textId="78770225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Установи і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діяльність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фінансується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бюджетів</w:t>
            </w:r>
            <w:proofErr w:type="spellEnd"/>
          </w:p>
        </w:tc>
        <w:tc>
          <w:tcPr>
            <w:tcW w:w="1695" w:type="dxa"/>
          </w:tcPr>
          <w:p w14:paraId="322F5456" w14:textId="089A3AC8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B6A" w:rsidRPr="00EA65CE" w14:paraId="0D2ADBB8" w14:textId="77777777" w:rsidTr="005B0B6A">
        <w:tc>
          <w:tcPr>
            <w:tcW w:w="704" w:type="dxa"/>
          </w:tcPr>
          <w:p w14:paraId="09E64B23" w14:textId="54FEC828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14:paraId="62DD249A" w14:textId="6A2D5C5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видавництва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підприємства книгорозповсюдження</w:t>
            </w: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695" w:type="dxa"/>
          </w:tcPr>
          <w:p w14:paraId="58D20C33" w14:textId="12B06C85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B6A" w:rsidRPr="00EA65CE" w14:paraId="52F7A1B4" w14:textId="77777777" w:rsidTr="005B0B6A">
        <w:tc>
          <w:tcPr>
            <w:tcW w:w="704" w:type="dxa"/>
          </w:tcPr>
          <w:p w14:paraId="6F58D4E2" w14:textId="4D5184F1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14:paraId="3DEBDFC2" w14:textId="4363B04E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видавництва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книгорозповсюдження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забезпечують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випуск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(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розповсюдження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50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книжкової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державною мовою (за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винятком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видань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рекламного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еротичного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характеру)</w:t>
            </w:r>
          </w:p>
        </w:tc>
        <w:tc>
          <w:tcPr>
            <w:tcW w:w="1695" w:type="dxa"/>
          </w:tcPr>
          <w:p w14:paraId="1CF3E07B" w14:textId="693BE665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B6A" w:rsidRPr="00EA65CE" w14:paraId="6640B716" w14:textId="77777777" w:rsidTr="005B0B6A">
        <w:tc>
          <w:tcPr>
            <w:tcW w:w="704" w:type="dxa"/>
          </w:tcPr>
          <w:p w14:paraId="1CF9C8A0" w14:textId="4B65E64B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14:paraId="35925D9E" w14:textId="6314EEC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Дипломатичні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представництва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консульські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представництва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орендна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плата за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врегульована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договорами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згода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обов’язковість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Верховною Радою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95" w:type="dxa"/>
          </w:tcPr>
          <w:p w14:paraId="4B1E58C7" w14:textId="3518D362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5397E67A" w14:textId="77777777" w:rsidTr="005B0B6A">
        <w:tc>
          <w:tcPr>
            <w:tcW w:w="704" w:type="dxa"/>
          </w:tcPr>
          <w:p w14:paraId="128EE27B" w14:textId="1F40B5CC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14:paraId="0E93441B" w14:textId="538DFD72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частково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фінансуються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державного бюджету,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фінансуються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бюджету,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ліцензію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провадження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освітньої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95" w:type="dxa"/>
          </w:tcPr>
          <w:p w14:paraId="42A874DC" w14:textId="0940CFA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3E60A2BC" w14:textId="77777777" w:rsidTr="005B0B6A">
        <w:tc>
          <w:tcPr>
            <w:tcW w:w="704" w:type="dxa"/>
          </w:tcPr>
          <w:p w14:paraId="1DBEC266" w14:textId="4237A6C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946" w:type="dxa"/>
          </w:tcPr>
          <w:p w14:paraId="3A3479E7" w14:textId="240C9043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ліцензію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провадження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освітньої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засновані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неприбутковими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отримують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державне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держав -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ЄС</w:t>
            </w:r>
          </w:p>
        </w:tc>
        <w:tc>
          <w:tcPr>
            <w:tcW w:w="1695" w:type="dxa"/>
          </w:tcPr>
          <w:p w14:paraId="0A356B43" w14:textId="11071CF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3885F48B" w14:textId="77777777" w:rsidTr="005B0B6A">
        <w:tc>
          <w:tcPr>
            <w:tcW w:w="704" w:type="dxa"/>
          </w:tcPr>
          <w:p w14:paraId="0FE6882A" w14:textId="2A628AF2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14:paraId="1A025FD8" w14:textId="5E954F6B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Приватні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ліцензію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провадження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освітньої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ліцензійних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695" w:type="dxa"/>
          </w:tcPr>
          <w:p w14:paraId="682397DD" w14:textId="2114A9DE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3DD1684D" w14:textId="77777777" w:rsidTr="005B0B6A">
        <w:tc>
          <w:tcPr>
            <w:tcW w:w="704" w:type="dxa"/>
          </w:tcPr>
          <w:p w14:paraId="2F91BB3D" w14:textId="42CC299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14:paraId="04C8E52C" w14:textId="29759149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Установи і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діяльність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частково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фінансується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державного бюджету,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добровільні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</w:p>
        </w:tc>
        <w:tc>
          <w:tcPr>
            <w:tcW w:w="1695" w:type="dxa"/>
          </w:tcPr>
          <w:p w14:paraId="2A0C8830" w14:textId="1E535A97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20AEE9E1" w14:textId="77777777" w:rsidTr="005B0B6A">
        <w:tc>
          <w:tcPr>
            <w:tcW w:w="704" w:type="dxa"/>
          </w:tcPr>
          <w:p w14:paraId="119E8981" w14:textId="6F27F49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14:paraId="0A0DD7D5" w14:textId="0490FC55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утримуються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бюджетів</w:t>
            </w:r>
            <w:proofErr w:type="spellEnd"/>
          </w:p>
        </w:tc>
        <w:tc>
          <w:tcPr>
            <w:tcW w:w="1695" w:type="dxa"/>
          </w:tcPr>
          <w:p w14:paraId="501DC22C" w14:textId="492D06D8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4FF82BD0" w14:textId="77777777" w:rsidTr="005B0B6A">
        <w:tc>
          <w:tcPr>
            <w:tcW w:w="704" w:type="dxa"/>
          </w:tcPr>
          <w:p w14:paraId="0C1A71E9" w14:textId="0071F11F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6" w:type="dxa"/>
          </w:tcPr>
          <w:p w14:paraId="6D90BC93" w14:textId="2BA85CCE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тих,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повністю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фінансуються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державного бюджету</w:t>
            </w:r>
          </w:p>
        </w:tc>
        <w:tc>
          <w:tcPr>
            <w:tcW w:w="1695" w:type="dxa"/>
          </w:tcPr>
          <w:p w14:paraId="649F57CC" w14:textId="74FD0580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7759467E" w14:textId="77777777" w:rsidTr="005B0B6A">
        <w:tc>
          <w:tcPr>
            <w:tcW w:w="704" w:type="dxa"/>
          </w:tcPr>
          <w:p w14:paraId="772AEDCE" w14:textId="107C2159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46" w:type="dxa"/>
          </w:tcPr>
          <w:p w14:paraId="44F1EA67" w14:textId="64CE9845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фізкультурно-спортивної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спрямованості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неприбутковими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неприбуткових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ними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клуби (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займаються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професійним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спортом),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дитячо-юнацькі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центри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олімпійської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центри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студентського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центри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спорту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неприбутковими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неприбуткових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-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виключно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спорту</w:t>
            </w:r>
          </w:p>
        </w:tc>
        <w:tc>
          <w:tcPr>
            <w:tcW w:w="1695" w:type="dxa"/>
          </w:tcPr>
          <w:p w14:paraId="0FBA40EC" w14:textId="64B4703F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59C153AD" w14:textId="77777777" w:rsidTr="005B0B6A">
        <w:tc>
          <w:tcPr>
            <w:tcW w:w="704" w:type="dxa"/>
          </w:tcPr>
          <w:p w14:paraId="427D8FC0" w14:textId="05F802CE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6" w:type="dxa"/>
          </w:tcPr>
          <w:p w14:paraId="66008566" w14:textId="14CCE736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клуби,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дитячо-юнацькі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центри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олімпійської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центри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студентського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фізкультурно-оздоровчі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центри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центри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спорту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також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олімпійської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паралімпійської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дефлімпійської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орендарів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цієї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Методики)</w:t>
            </w:r>
          </w:p>
        </w:tc>
        <w:tc>
          <w:tcPr>
            <w:tcW w:w="1695" w:type="dxa"/>
          </w:tcPr>
          <w:p w14:paraId="3D0A934A" w14:textId="13CEB2A6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5F58A1A7" w14:textId="77777777" w:rsidTr="005B0B6A">
        <w:tc>
          <w:tcPr>
            <w:tcW w:w="704" w:type="dxa"/>
          </w:tcPr>
          <w:p w14:paraId="1BDA3554" w14:textId="3A5918E3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6" w:type="dxa"/>
          </w:tcPr>
          <w:p w14:paraId="1D3C9509" w14:textId="33013E5E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утримуються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некомерційні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утворилися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реорганізації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  <w:tc>
          <w:tcPr>
            <w:tcW w:w="1695" w:type="dxa"/>
          </w:tcPr>
          <w:p w14:paraId="382E329E" w14:textId="51C268B9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0A9B55B7" w14:textId="77777777" w:rsidTr="005B0B6A">
        <w:tc>
          <w:tcPr>
            <w:tcW w:w="704" w:type="dxa"/>
          </w:tcPr>
          <w:p w14:paraId="3222FC0D" w14:textId="6D5E9D13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6" w:type="dxa"/>
          </w:tcPr>
          <w:p w14:paraId="032C4589" w14:textId="0316A1AC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засновані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будь-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ліцензію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ліцензійних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695" w:type="dxa"/>
          </w:tcPr>
          <w:p w14:paraId="54743ED5" w14:textId="61BCDE95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0B6A" w:rsidRPr="00EA65CE" w14:paraId="4587C732" w14:textId="77777777" w:rsidTr="005B0B6A">
        <w:tc>
          <w:tcPr>
            <w:tcW w:w="704" w:type="dxa"/>
          </w:tcPr>
          <w:p w14:paraId="4A7B1FFC" w14:textId="00479237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946" w:type="dxa"/>
          </w:tcPr>
          <w:p w14:paraId="7086E375" w14:textId="331740C2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Надавачі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надавачів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отримувачів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Закону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“Про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1695" w:type="dxa"/>
          </w:tcPr>
          <w:p w14:paraId="01D0E257" w14:textId="1E1C2653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0B6A" w:rsidRPr="00EA65CE" w14:paraId="5FF39ECF" w14:textId="77777777" w:rsidTr="005B0B6A">
        <w:tc>
          <w:tcPr>
            <w:tcW w:w="704" w:type="dxa"/>
          </w:tcPr>
          <w:p w14:paraId="36488814" w14:textId="76190E37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946" w:type="dxa"/>
          </w:tcPr>
          <w:p w14:paraId="179927EE" w14:textId="28F8B44E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Релігійні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релігійних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церемоній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5" w:type="dxa"/>
          </w:tcPr>
          <w:p w14:paraId="699DA5EF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073D3220" w14:textId="77777777" w:rsidTr="005B0B6A">
        <w:tc>
          <w:tcPr>
            <w:tcW w:w="704" w:type="dxa"/>
          </w:tcPr>
          <w:p w14:paraId="0F08987B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7CE6A91" w14:textId="56C5757B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50 кв. метрів</w:t>
            </w:r>
          </w:p>
        </w:tc>
        <w:tc>
          <w:tcPr>
            <w:tcW w:w="1695" w:type="dxa"/>
          </w:tcPr>
          <w:p w14:paraId="24DB2C3F" w14:textId="7038CB8B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1AFBB428" w14:textId="77777777" w:rsidTr="005B0B6A">
        <w:tc>
          <w:tcPr>
            <w:tcW w:w="704" w:type="dxa"/>
          </w:tcPr>
          <w:p w14:paraId="6168348A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5B46EF7" w14:textId="562A71F9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перевищує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50 кв. метрів</w:t>
            </w:r>
          </w:p>
        </w:tc>
        <w:tc>
          <w:tcPr>
            <w:tcW w:w="1695" w:type="dxa"/>
          </w:tcPr>
          <w:p w14:paraId="2611FBF5" w14:textId="35633772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B0B6A" w:rsidRPr="00EA65CE" w14:paraId="25FEFA55" w14:textId="77777777" w:rsidTr="005B0B6A">
        <w:tc>
          <w:tcPr>
            <w:tcW w:w="704" w:type="dxa"/>
          </w:tcPr>
          <w:p w14:paraId="5BC43CA5" w14:textId="1ACEE75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46" w:type="dxa"/>
          </w:tcPr>
          <w:p w14:paraId="12576866" w14:textId="7D28438E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 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договір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депутата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укладається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організацією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інтересах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депутата і 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депутатської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приймальні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коли в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інтересах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народного депутата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уповноважений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</w:t>
            </w:r>
            <w:proofErr w:type="spellStart"/>
            <w:proofErr w:type="gram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Верховної</w:t>
            </w:r>
            <w:proofErr w:type="spellEnd"/>
            <w:proofErr w:type="gram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такому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застосовується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 13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цієї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Методики):</w:t>
            </w:r>
          </w:p>
        </w:tc>
        <w:tc>
          <w:tcPr>
            <w:tcW w:w="1695" w:type="dxa"/>
          </w:tcPr>
          <w:p w14:paraId="3E4CDE75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2D240EE5" w14:textId="77777777" w:rsidTr="005B0B6A">
        <w:tc>
          <w:tcPr>
            <w:tcW w:w="704" w:type="dxa"/>
          </w:tcPr>
          <w:p w14:paraId="4648C209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048B340" w14:textId="7BBF0E82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50 кв. метрів</w:t>
            </w:r>
          </w:p>
        </w:tc>
        <w:tc>
          <w:tcPr>
            <w:tcW w:w="1695" w:type="dxa"/>
          </w:tcPr>
          <w:p w14:paraId="3011923E" w14:textId="6B9C85BD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B0B6A" w:rsidRPr="00EA65CE" w14:paraId="64BC8BD5" w14:textId="77777777" w:rsidTr="005B0B6A">
        <w:tc>
          <w:tcPr>
            <w:tcW w:w="704" w:type="dxa"/>
          </w:tcPr>
          <w:p w14:paraId="73E706A2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0F66267" w14:textId="459416AC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перевищує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50 кв. метрів</w:t>
            </w:r>
          </w:p>
        </w:tc>
        <w:tc>
          <w:tcPr>
            <w:tcW w:w="1695" w:type="dxa"/>
          </w:tcPr>
          <w:p w14:paraId="0729AC1D" w14:textId="5D36AF8E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B0B6A" w:rsidRPr="00EA65CE" w14:paraId="62F7BAC9" w14:textId="77777777" w:rsidTr="005B0B6A">
        <w:tc>
          <w:tcPr>
            <w:tcW w:w="704" w:type="dxa"/>
          </w:tcPr>
          <w:p w14:paraId="33AC86B4" w14:textId="3B908C2D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946" w:type="dxa"/>
          </w:tcPr>
          <w:p w14:paraId="7CB87949" w14:textId="116FF6C4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реабілітаційних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5" w:type="dxa"/>
          </w:tcPr>
          <w:p w14:paraId="4C11D3D0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7EF464E8" w14:textId="77777777" w:rsidTr="005B0B6A">
        <w:tc>
          <w:tcPr>
            <w:tcW w:w="704" w:type="dxa"/>
          </w:tcPr>
          <w:p w14:paraId="33C69BEC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5587663" w14:textId="5B2F0D4A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100 кв. метрів</w:t>
            </w:r>
          </w:p>
        </w:tc>
        <w:tc>
          <w:tcPr>
            <w:tcW w:w="1695" w:type="dxa"/>
          </w:tcPr>
          <w:p w14:paraId="0DC2A303" w14:textId="28EEE495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B6A" w:rsidRPr="00EA65CE" w14:paraId="076A1A2E" w14:textId="77777777" w:rsidTr="005B0B6A">
        <w:tc>
          <w:tcPr>
            <w:tcW w:w="704" w:type="dxa"/>
          </w:tcPr>
          <w:p w14:paraId="51BE6858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0B5E478" w14:textId="3BD795F6" w:rsidR="005B0B6A" w:rsidRPr="00EA65CE" w:rsidRDefault="00EA65CE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перевищує</w:t>
            </w:r>
            <w:proofErr w:type="spellEnd"/>
            <w:r w:rsidRPr="00EA6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 кв. метрів</w:t>
            </w:r>
          </w:p>
        </w:tc>
        <w:tc>
          <w:tcPr>
            <w:tcW w:w="1695" w:type="dxa"/>
          </w:tcPr>
          <w:p w14:paraId="2D0A83AC" w14:textId="6FC3E26C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B0B6A" w:rsidRPr="00EA65CE" w14:paraId="6B36ED67" w14:textId="77777777" w:rsidTr="005B0B6A">
        <w:tc>
          <w:tcPr>
            <w:tcW w:w="704" w:type="dxa"/>
          </w:tcPr>
          <w:p w14:paraId="3B4CAD58" w14:textId="488B1365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46" w:type="dxa"/>
          </w:tcPr>
          <w:p w14:paraId="07A2E79B" w14:textId="27F2196D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Реабілітаційні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установи для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реабілітаційних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5" w:type="dxa"/>
          </w:tcPr>
          <w:p w14:paraId="0F9BE899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09696F92" w14:textId="77777777" w:rsidTr="005B0B6A">
        <w:tc>
          <w:tcPr>
            <w:tcW w:w="704" w:type="dxa"/>
          </w:tcPr>
          <w:p w14:paraId="1365941F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AF01FF6" w14:textId="5B8EB2D9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100 кв. метрів</w:t>
            </w:r>
          </w:p>
        </w:tc>
        <w:tc>
          <w:tcPr>
            <w:tcW w:w="1695" w:type="dxa"/>
          </w:tcPr>
          <w:p w14:paraId="2906EAC6" w14:textId="7604C444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B0B6A" w:rsidRPr="00EA65CE" w14:paraId="5AF99EA2" w14:textId="77777777" w:rsidTr="005B0B6A">
        <w:tc>
          <w:tcPr>
            <w:tcW w:w="704" w:type="dxa"/>
          </w:tcPr>
          <w:p w14:paraId="4FAF86B5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BCFBDED" w14:textId="4529F765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перевищує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 кв. метрів</w:t>
            </w:r>
          </w:p>
        </w:tc>
        <w:tc>
          <w:tcPr>
            <w:tcW w:w="1695" w:type="dxa"/>
          </w:tcPr>
          <w:p w14:paraId="0BB5DD5B" w14:textId="2FEA5818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B0B6A" w:rsidRPr="00EA65CE" w14:paraId="3B584A00" w14:textId="77777777" w:rsidTr="005B0B6A">
        <w:tc>
          <w:tcPr>
            <w:tcW w:w="704" w:type="dxa"/>
          </w:tcPr>
          <w:p w14:paraId="449EB39B" w14:textId="6C093D46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946" w:type="dxa"/>
          </w:tcPr>
          <w:p w14:paraId="175D0FFC" w14:textId="581171A9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Релігійні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релігійних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обрядів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церемоній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момент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введення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“Про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оренду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державного та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майна”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безоплатно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використовували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договору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позички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іншого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договору для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релігійних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обрядів</w:t>
            </w:r>
            <w:proofErr w:type="spellEnd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церемоній</w:t>
            </w:r>
            <w:proofErr w:type="spellEnd"/>
          </w:p>
        </w:tc>
        <w:tc>
          <w:tcPr>
            <w:tcW w:w="1695" w:type="dxa"/>
          </w:tcPr>
          <w:p w14:paraId="683B05BE" w14:textId="655DCF1A" w:rsidR="005B0B6A" w:rsidRPr="00EA65CE" w:rsidRDefault="003E1C7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5B0B6A" w:rsidRPr="00EA65CE" w14:paraId="54F4F41D" w14:textId="77777777" w:rsidTr="005B0B6A">
        <w:tc>
          <w:tcPr>
            <w:tcW w:w="704" w:type="dxa"/>
          </w:tcPr>
          <w:p w14:paraId="61077C67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73C7061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64B027D5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2772BEB2" w14:textId="77777777" w:rsidTr="005B0B6A">
        <w:tc>
          <w:tcPr>
            <w:tcW w:w="704" w:type="dxa"/>
          </w:tcPr>
          <w:p w14:paraId="31FC9BFD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2F902F1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65F29CB5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4E7C0A0A" w14:textId="77777777" w:rsidTr="005B0B6A">
        <w:tc>
          <w:tcPr>
            <w:tcW w:w="704" w:type="dxa"/>
          </w:tcPr>
          <w:p w14:paraId="15CADD43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297131B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18C4BC64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4BA947E5" w14:textId="77777777" w:rsidTr="005B0B6A">
        <w:tc>
          <w:tcPr>
            <w:tcW w:w="704" w:type="dxa"/>
          </w:tcPr>
          <w:p w14:paraId="6AC51A04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6840344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317E0C44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3B85D274" w14:textId="77777777" w:rsidTr="005B0B6A">
        <w:tc>
          <w:tcPr>
            <w:tcW w:w="704" w:type="dxa"/>
          </w:tcPr>
          <w:p w14:paraId="44BB3FFA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E922EF0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291F9437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5A1E6FEF" w14:textId="77777777" w:rsidTr="005B0B6A">
        <w:tc>
          <w:tcPr>
            <w:tcW w:w="704" w:type="dxa"/>
          </w:tcPr>
          <w:p w14:paraId="3A2193ED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534C324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442EFFF7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B6A" w:rsidRPr="00EA65CE" w14:paraId="29B12522" w14:textId="77777777" w:rsidTr="005B0B6A">
        <w:tc>
          <w:tcPr>
            <w:tcW w:w="704" w:type="dxa"/>
          </w:tcPr>
          <w:p w14:paraId="48BA3E35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BF141BC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617391E7" w14:textId="77777777" w:rsidR="005B0B6A" w:rsidRPr="00EA65CE" w:rsidRDefault="005B0B6A" w:rsidP="00EA6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300640" w14:textId="77777777" w:rsidR="005B0B6A" w:rsidRPr="00EA65CE" w:rsidRDefault="005B0B6A" w:rsidP="00EA65C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B0B6A" w:rsidRPr="00EA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9"/>
    <w:rsid w:val="003E1C7A"/>
    <w:rsid w:val="004F276B"/>
    <w:rsid w:val="005B0B6A"/>
    <w:rsid w:val="007C7479"/>
    <w:rsid w:val="00CE6273"/>
    <w:rsid w:val="00DF5DDD"/>
    <w:rsid w:val="00EA65CE"/>
    <w:rsid w:val="00F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4069"/>
  <w15:chartTrackingRefBased/>
  <w15:docId w15:val="{6E6AE936-CD4F-4964-B4FD-DBBC206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C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47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C74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C7479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C7479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7C7479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7C7479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7C7479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7C7479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7C7479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7C7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747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7C7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747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7C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7479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7C74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74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7479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7C747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B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2025-04-14T10:59:00Z</dcterms:created>
  <dcterms:modified xsi:type="dcterms:W3CDTF">2025-04-14T10:59:00Z</dcterms:modified>
</cp:coreProperties>
</file>